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BF" w:rsidRPr="007A20EA" w:rsidRDefault="00B95F0D" w:rsidP="007D74BF">
      <w:pPr>
        <w:pStyle w:val="a5"/>
        <w:ind w:left="-142" w:right="-142" w:firstLine="568"/>
        <w:jc w:val="right"/>
        <w:rPr>
          <w:rFonts w:ascii="Times New Roman" w:hAnsi="Times New Roman"/>
          <w:i/>
          <w:sz w:val="24"/>
        </w:rPr>
      </w:pPr>
      <w:bookmarkStart w:id="0" w:name="sub_279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="007D74BF" w:rsidRPr="007A20EA">
        <w:rPr>
          <w:rFonts w:ascii="Times New Roman" w:hAnsi="Times New Roman"/>
          <w:i/>
          <w:sz w:val="24"/>
        </w:rPr>
        <w:t xml:space="preserve">Проект </w:t>
      </w:r>
    </w:p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4679"/>
        <w:gridCol w:w="1275"/>
        <w:gridCol w:w="4396"/>
      </w:tblGrid>
      <w:tr w:rsidR="007D74BF" w:rsidRPr="007D74BF" w:rsidTr="00EF0F3C">
        <w:trPr>
          <w:trHeight w:val="1275"/>
        </w:trPr>
        <w:tc>
          <w:tcPr>
            <w:tcW w:w="4679" w:type="dxa"/>
          </w:tcPr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7D74BF" w:rsidRPr="007D74BF" w:rsidRDefault="007D74BF" w:rsidP="007D74B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7D74BF" w:rsidRPr="007D74BF" w:rsidRDefault="007D74BF" w:rsidP="007D74B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7D74BF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7D74BF" w:rsidRPr="007D74BF" w:rsidRDefault="007D74BF" w:rsidP="007D74B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7D74B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6DA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7D74B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E4822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7D74B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FA16A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7D74B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:rsidR="007D74BF" w:rsidRPr="007D74BF" w:rsidRDefault="007D74BF" w:rsidP="007D74BF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7D74B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7D74BF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7D74BF" w:rsidRPr="007D74BF" w:rsidRDefault="007D74BF" w:rsidP="007D74BF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7D74BF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7D74BF" w:rsidRPr="007D74BF" w:rsidRDefault="007D74BF" w:rsidP="007D74BF">
      <w:pPr>
        <w:ind w:firstLine="708"/>
        <w:rPr>
          <w:rFonts w:ascii="Times New Roman" w:hAnsi="Times New Roman" w:cs="Times New Roman"/>
          <w:sz w:val="27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7D74BF" w:rsidRPr="007D74BF" w:rsidTr="00EF0F3C">
        <w:tc>
          <w:tcPr>
            <w:tcW w:w="5387" w:type="dxa"/>
            <w:hideMark/>
          </w:tcPr>
          <w:p w:rsidR="007D74BF" w:rsidRPr="007D74BF" w:rsidRDefault="007D74BF" w:rsidP="00EF0F3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7D74B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7D74BF" w:rsidRPr="007D74BF" w:rsidRDefault="007D74BF" w:rsidP="00EF0F3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7D74BF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7D74BF" w:rsidRPr="007D74BF" w:rsidRDefault="007D74BF" w:rsidP="00EF0F3C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7D74BF" w:rsidRPr="007D74BF" w:rsidTr="00EF0F3C">
        <w:trPr>
          <w:trHeight w:val="343"/>
        </w:trPr>
        <w:tc>
          <w:tcPr>
            <w:tcW w:w="5387" w:type="dxa"/>
            <w:hideMark/>
          </w:tcPr>
          <w:p w:rsidR="007D74BF" w:rsidRPr="007D74BF" w:rsidRDefault="007D74BF" w:rsidP="00EF0F3C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7D74BF">
              <w:rPr>
                <w:rFonts w:ascii="Times New Roman" w:hAnsi="Times New Roman" w:cs="Times New Roman"/>
                <w:noProof/>
                <w:sz w:val="28"/>
              </w:rPr>
              <w:t xml:space="preserve">№ </w:t>
            </w:r>
          </w:p>
        </w:tc>
        <w:tc>
          <w:tcPr>
            <w:tcW w:w="4961" w:type="dxa"/>
            <w:hideMark/>
          </w:tcPr>
          <w:p w:rsidR="007D74BF" w:rsidRPr="007D74BF" w:rsidRDefault="007D74BF" w:rsidP="00EF0F3C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 w:rsidRPr="007D74BF">
              <w:rPr>
                <w:rFonts w:ascii="Times New Roman" w:hAnsi="Times New Roman" w:cs="Times New Roman"/>
                <w:sz w:val="28"/>
                <w:lang w:val="tt-RU"/>
              </w:rPr>
              <w:t>__ апреля 2023 года</w:t>
            </w:r>
          </w:p>
        </w:tc>
      </w:tr>
    </w:tbl>
    <w:p w:rsidR="00B95F0D" w:rsidRPr="007D74BF" w:rsidRDefault="00B95F0D" w:rsidP="00B95F0D">
      <w:pPr>
        <w:rPr>
          <w:rFonts w:ascii="Times New Roman" w:hAnsi="Times New Roman" w:cs="Times New Roman"/>
          <w:sz w:val="28"/>
        </w:rPr>
      </w:pPr>
    </w:p>
    <w:p w:rsidR="00F02C06" w:rsidRPr="007D74BF" w:rsidRDefault="00F02C06" w:rsidP="007D74BF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74BF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</w:t>
      </w:r>
      <w:r w:rsidR="00143E5C" w:rsidRPr="007D74BF">
        <w:rPr>
          <w:rFonts w:ascii="Times New Roman" w:hAnsi="Times New Roman" w:cs="Times New Roman"/>
          <w:bCs/>
          <w:sz w:val="28"/>
          <w:szCs w:val="28"/>
        </w:rPr>
        <w:t xml:space="preserve">за 2022 год </w:t>
      </w:r>
      <w:r w:rsidRPr="007D74BF">
        <w:rPr>
          <w:rFonts w:ascii="Times New Roman" w:hAnsi="Times New Roman" w:cs="Times New Roman"/>
          <w:bCs/>
          <w:sz w:val="28"/>
          <w:szCs w:val="28"/>
        </w:rPr>
        <w:t>о выполнении прогнозного плана (программы)</w:t>
      </w:r>
    </w:p>
    <w:p w:rsidR="00F02C06" w:rsidRPr="007D74BF" w:rsidRDefault="008461AC" w:rsidP="007D74BF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74BF">
        <w:rPr>
          <w:rFonts w:ascii="Times New Roman" w:hAnsi="Times New Roman" w:cs="Times New Roman"/>
          <w:bCs/>
          <w:sz w:val="28"/>
          <w:szCs w:val="28"/>
        </w:rPr>
        <w:t>приватизации муниципального</w:t>
      </w:r>
      <w:r w:rsidR="00F02C06" w:rsidRPr="007D7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F02C06" w:rsidRPr="007D74BF">
        <w:rPr>
          <w:rFonts w:ascii="Times New Roman" w:hAnsi="Times New Roman" w:cs="Times New Roman"/>
          <w:bCs/>
          <w:sz w:val="28"/>
          <w:szCs w:val="28"/>
        </w:rPr>
        <w:t xml:space="preserve"> Нижнекамского</w:t>
      </w:r>
    </w:p>
    <w:p w:rsidR="00F02C06" w:rsidRPr="007D74BF" w:rsidRDefault="00F02C06" w:rsidP="007D74BF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74BF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FD1435" w:rsidRPr="007D74BF">
        <w:rPr>
          <w:rFonts w:ascii="Times New Roman" w:hAnsi="Times New Roman" w:cs="Times New Roman"/>
          <w:bCs/>
          <w:sz w:val="28"/>
          <w:szCs w:val="28"/>
        </w:rPr>
        <w:t>н</w:t>
      </w:r>
      <w:r w:rsidRPr="007D74BF">
        <w:rPr>
          <w:rFonts w:ascii="Times New Roman" w:hAnsi="Times New Roman" w:cs="Times New Roman"/>
          <w:bCs/>
          <w:sz w:val="28"/>
          <w:szCs w:val="28"/>
        </w:rPr>
        <w:t>а 20</w:t>
      </w:r>
      <w:r w:rsidR="001059AC" w:rsidRPr="007D74BF">
        <w:rPr>
          <w:rFonts w:ascii="Times New Roman" w:hAnsi="Times New Roman" w:cs="Times New Roman"/>
          <w:bCs/>
          <w:sz w:val="28"/>
          <w:szCs w:val="28"/>
        </w:rPr>
        <w:t>22</w:t>
      </w:r>
      <w:r w:rsidRPr="007D74BF">
        <w:rPr>
          <w:rFonts w:ascii="Times New Roman" w:hAnsi="Times New Roman" w:cs="Times New Roman"/>
          <w:bCs/>
          <w:sz w:val="28"/>
          <w:szCs w:val="28"/>
        </w:rPr>
        <w:t>-20</w:t>
      </w:r>
      <w:r w:rsidR="003265EB" w:rsidRPr="007D74BF">
        <w:rPr>
          <w:rFonts w:ascii="Times New Roman" w:hAnsi="Times New Roman" w:cs="Times New Roman"/>
          <w:bCs/>
          <w:sz w:val="28"/>
          <w:szCs w:val="28"/>
        </w:rPr>
        <w:t>2</w:t>
      </w:r>
      <w:r w:rsidR="001059AC" w:rsidRPr="007D74BF">
        <w:rPr>
          <w:rFonts w:ascii="Times New Roman" w:hAnsi="Times New Roman" w:cs="Times New Roman"/>
          <w:bCs/>
          <w:sz w:val="28"/>
          <w:szCs w:val="28"/>
        </w:rPr>
        <w:t>4</w:t>
      </w:r>
      <w:r w:rsidR="007D74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bCs/>
          <w:sz w:val="28"/>
          <w:szCs w:val="28"/>
        </w:rPr>
        <w:t>г</w:t>
      </w:r>
      <w:r w:rsidR="007D74BF">
        <w:rPr>
          <w:rFonts w:ascii="Times New Roman" w:hAnsi="Times New Roman" w:cs="Times New Roman"/>
          <w:bCs/>
          <w:sz w:val="28"/>
          <w:szCs w:val="28"/>
        </w:rPr>
        <w:t>оды</w:t>
      </w:r>
    </w:p>
    <w:p w:rsidR="00F02C06" w:rsidRPr="007D74BF" w:rsidRDefault="00F02C06" w:rsidP="007D74BF">
      <w:pPr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  <w:r w:rsidRPr="007D74BF">
        <w:rPr>
          <w:rFonts w:ascii="Times New Roman" w:hAnsi="Times New Roman" w:cs="Times New Roman"/>
          <w:sz w:val="28"/>
          <w:szCs w:val="28"/>
        </w:rPr>
        <w:tab/>
      </w:r>
    </w:p>
    <w:p w:rsidR="00F02C06" w:rsidRDefault="00F02C06" w:rsidP="007D74BF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FD1435" w:rsidRPr="007D74B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D74BF">
        <w:rPr>
          <w:rFonts w:ascii="Times New Roman" w:hAnsi="Times New Roman" w:cs="Times New Roman"/>
          <w:sz w:val="28"/>
          <w:szCs w:val="28"/>
        </w:rPr>
        <w:t>2001г</w:t>
      </w:r>
      <w:r w:rsidR="00FD1435" w:rsidRPr="007D74BF">
        <w:rPr>
          <w:rFonts w:ascii="Times New Roman" w:hAnsi="Times New Roman" w:cs="Times New Roman"/>
          <w:sz w:val="28"/>
          <w:szCs w:val="28"/>
        </w:rPr>
        <w:t>ода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№ 178-ФЗ                           </w:t>
      </w:r>
      <w:proofErr w:type="gramStart"/>
      <w:r w:rsidRPr="007D74BF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D74BF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утвержденным</w:t>
      </w:r>
      <w:r w:rsidR="001A5969"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>решением Совета Нижнекамского муниципального района от 22</w:t>
      </w:r>
      <w:r w:rsidR="007D74B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D74BF">
        <w:rPr>
          <w:rFonts w:ascii="Times New Roman" w:hAnsi="Times New Roman" w:cs="Times New Roman"/>
          <w:sz w:val="28"/>
          <w:szCs w:val="28"/>
        </w:rPr>
        <w:t>2011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>г</w:t>
      </w:r>
      <w:r w:rsidR="007D74BF">
        <w:rPr>
          <w:rFonts w:ascii="Times New Roman" w:hAnsi="Times New Roman" w:cs="Times New Roman"/>
          <w:sz w:val="28"/>
          <w:szCs w:val="28"/>
        </w:rPr>
        <w:t>ода</w:t>
      </w:r>
      <w:r w:rsidR="00FD1435" w:rsidRPr="007D74BF">
        <w:rPr>
          <w:rFonts w:ascii="Times New Roman" w:hAnsi="Times New Roman" w:cs="Times New Roman"/>
          <w:sz w:val="28"/>
          <w:szCs w:val="28"/>
        </w:rPr>
        <w:t xml:space="preserve"> № 40</w:t>
      </w:r>
      <w:r w:rsidR="008461AC" w:rsidRPr="007D74BF">
        <w:rPr>
          <w:rFonts w:ascii="Times New Roman" w:hAnsi="Times New Roman" w:cs="Times New Roman"/>
          <w:sz w:val="28"/>
          <w:szCs w:val="28"/>
        </w:rPr>
        <w:t>,</w:t>
      </w:r>
      <w:r w:rsidRPr="007D74BF">
        <w:rPr>
          <w:rFonts w:ascii="Times New Roman" w:hAnsi="Times New Roman" w:cs="Times New Roman"/>
          <w:sz w:val="28"/>
          <w:szCs w:val="28"/>
        </w:rPr>
        <w:t xml:space="preserve"> Совет Нижнекамского муниципального района</w:t>
      </w:r>
    </w:p>
    <w:p w:rsidR="007D74BF" w:rsidRPr="007D74BF" w:rsidRDefault="007D74BF" w:rsidP="007D74BF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02C06" w:rsidRDefault="00F02C06" w:rsidP="007D74BF">
      <w:pPr>
        <w:pStyle w:val="a5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7D74BF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7D74BF" w:rsidRPr="007D74BF" w:rsidRDefault="007D74BF" w:rsidP="007D74BF">
      <w:pPr>
        <w:pStyle w:val="a5"/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F02C06" w:rsidRPr="007D74BF" w:rsidRDefault="00F02C06" w:rsidP="00EF6F17">
      <w:pPr>
        <w:pStyle w:val="a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7547A3" w:rsidRPr="007D74BF">
        <w:rPr>
          <w:rFonts w:ascii="Times New Roman" w:hAnsi="Times New Roman" w:cs="Times New Roman"/>
          <w:sz w:val="28"/>
          <w:szCs w:val="28"/>
        </w:rPr>
        <w:t>за 20</w:t>
      </w:r>
      <w:r w:rsidR="001A5969" w:rsidRPr="007D74BF">
        <w:rPr>
          <w:rFonts w:ascii="Times New Roman" w:hAnsi="Times New Roman" w:cs="Times New Roman"/>
          <w:sz w:val="28"/>
          <w:szCs w:val="28"/>
        </w:rPr>
        <w:t>2</w:t>
      </w:r>
      <w:r w:rsidR="001059AC" w:rsidRPr="007D74BF">
        <w:rPr>
          <w:rFonts w:ascii="Times New Roman" w:hAnsi="Times New Roman" w:cs="Times New Roman"/>
          <w:sz w:val="28"/>
          <w:szCs w:val="28"/>
        </w:rPr>
        <w:t>2</w:t>
      </w:r>
      <w:r w:rsidR="007547A3" w:rsidRPr="007D74B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D74BF">
        <w:rPr>
          <w:rFonts w:ascii="Times New Roman" w:hAnsi="Times New Roman" w:cs="Times New Roman"/>
          <w:sz w:val="28"/>
          <w:szCs w:val="28"/>
        </w:rPr>
        <w:t>о выполнении Прогнозного плана приватизации муниципально</w:t>
      </w:r>
      <w:r w:rsidR="001059AC" w:rsidRPr="007D74BF">
        <w:rPr>
          <w:rFonts w:ascii="Times New Roman" w:hAnsi="Times New Roman" w:cs="Times New Roman"/>
          <w:sz w:val="28"/>
          <w:szCs w:val="28"/>
        </w:rPr>
        <w:t>го</w:t>
      </w:r>
      <w:r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1059AC" w:rsidRPr="007D74BF">
        <w:rPr>
          <w:rFonts w:ascii="Times New Roman" w:hAnsi="Times New Roman" w:cs="Times New Roman"/>
          <w:sz w:val="28"/>
          <w:szCs w:val="28"/>
        </w:rPr>
        <w:t>имущества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="00FD1435" w:rsidRPr="007D74BF">
        <w:rPr>
          <w:rFonts w:ascii="Times New Roman" w:hAnsi="Times New Roman" w:cs="Times New Roman"/>
          <w:sz w:val="28"/>
          <w:szCs w:val="28"/>
        </w:rPr>
        <w:t>н</w:t>
      </w:r>
      <w:r w:rsidRPr="007D74BF">
        <w:rPr>
          <w:rFonts w:ascii="Times New Roman" w:hAnsi="Times New Roman" w:cs="Times New Roman"/>
          <w:sz w:val="28"/>
          <w:szCs w:val="28"/>
        </w:rPr>
        <w:t>а 20</w:t>
      </w:r>
      <w:r w:rsidR="001059AC" w:rsidRPr="007D74BF">
        <w:rPr>
          <w:rFonts w:ascii="Times New Roman" w:hAnsi="Times New Roman" w:cs="Times New Roman"/>
          <w:sz w:val="28"/>
          <w:szCs w:val="28"/>
        </w:rPr>
        <w:t>22</w:t>
      </w:r>
      <w:r w:rsidRPr="007D74BF">
        <w:rPr>
          <w:rFonts w:ascii="Times New Roman" w:hAnsi="Times New Roman" w:cs="Times New Roman"/>
          <w:sz w:val="28"/>
          <w:szCs w:val="28"/>
        </w:rPr>
        <w:t>-20</w:t>
      </w:r>
      <w:r w:rsidR="003265EB" w:rsidRPr="007D74BF">
        <w:rPr>
          <w:rFonts w:ascii="Times New Roman" w:hAnsi="Times New Roman" w:cs="Times New Roman"/>
          <w:sz w:val="28"/>
          <w:szCs w:val="28"/>
        </w:rPr>
        <w:t>2</w:t>
      </w:r>
      <w:r w:rsidR="001059AC" w:rsidRPr="007D74BF">
        <w:rPr>
          <w:rFonts w:ascii="Times New Roman" w:hAnsi="Times New Roman" w:cs="Times New Roman"/>
          <w:sz w:val="28"/>
          <w:szCs w:val="28"/>
        </w:rPr>
        <w:t>4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A3644B" w:rsidRPr="007D74BF">
        <w:rPr>
          <w:rFonts w:ascii="Times New Roman" w:hAnsi="Times New Roman" w:cs="Times New Roman"/>
          <w:sz w:val="28"/>
          <w:szCs w:val="28"/>
        </w:rPr>
        <w:t>г</w:t>
      </w:r>
      <w:r w:rsidR="007D74BF">
        <w:rPr>
          <w:rFonts w:ascii="Times New Roman" w:hAnsi="Times New Roman" w:cs="Times New Roman"/>
          <w:sz w:val="28"/>
          <w:szCs w:val="28"/>
        </w:rPr>
        <w:t>оды</w:t>
      </w:r>
      <w:r w:rsidR="00A3644B" w:rsidRPr="007D74BF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E45EE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9623C" w:rsidRPr="007D74BF">
        <w:rPr>
          <w:rFonts w:ascii="Times New Roman" w:hAnsi="Times New Roman" w:cs="Times New Roman"/>
          <w:sz w:val="28"/>
          <w:szCs w:val="28"/>
        </w:rPr>
        <w:t>ешени</w:t>
      </w:r>
      <w:r w:rsidR="008461AC" w:rsidRPr="007D74BF">
        <w:rPr>
          <w:rFonts w:ascii="Times New Roman" w:hAnsi="Times New Roman" w:cs="Times New Roman"/>
          <w:sz w:val="28"/>
          <w:szCs w:val="28"/>
        </w:rPr>
        <w:t>е</w:t>
      </w:r>
      <w:r w:rsidR="0049623C" w:rsidRPr="007D74B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49623C" w:rsidRPr="007D74BF">
        <w:rPr>
          <w:rFonts w:ascii="Times New Roman" w:hAnsi="Times New Roman" w:cs="Times New Roman"/>
          <w:sz w:val="28"/>
          <w:szCs w:val="28"/>
        </w:rPr>
        <w:t xml:space="preserve"> Совета Нижнекамского муниципального района от 1</w:t>
      </w:r>
      <w:r w:rsidR="001059AC" w:rsidRPr="007D74BF">
        <w:rPr>
          <w:rFonts w:ascii="Times New Roman" w:hAnsi="Times New Roman" w:cs="Times New Roman"/>
          <w:sz w:val="28"/>
          <w:szCs w:val="28"/>
        </w:rPr>
        <w:t>4</w:t>
      </w:r>
      <w:r w:rsidR="007D74B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9623C" w:rsidRPr="007D74BF">
        <w:rPr>
          <w:rFonts w:ascii="Times New Roman" w:hAnsi="Times New Roman" w:cs="Times New Roman"/>
          <w:sz w:val="28"/>
          <w:szCs w:val="28"/>
        </w:rPr>
        <w:t>20</w:t>
      </w:r>
      <w:r w:rsidR="001059AC" w:rsidRPr="007D74BF">
        <w:rPr>
          <w:rFonts w:ascii="Times New Roman" w:hAnsi="Times New Roman" w:cs="Times New Roman"/>
          <w:sz w:val="28"/>
          <w:szCs w:val="28"/>
        </w:rPr>
        <w:t>22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3265EB" w:rsidRPr="007D74BF">
        <w:rPr>
          <w:rFonts w:ascii="Times New Roman" w:hAnsi="Times New Roman" w:cs="Times New Roman"/>
          <w:sz w:val="28"/>
          <w:szCs w:val="28"/>
        </w:rPr>
        <w:t>г</w:t>
      </w:r>
      <w:r w:rsidR="007D74BF">
        <w:rPr>
          <w:rFonts w:ascii="Times New Roman" w:hAnsi="Times New Roman" w:cs="Times New Roman"/>
          <w:sz w:val="28"/>
          <w:szCs w:val="28"/>
        </w:rPr>
        <w:t>ода</w:t>
      </w:r>
      <w:r w:rsidR="003265EB" w:rsidRPr="007D74BF">
        <w:rPr>
          <w:rFonts w:ascii="Times New Roman" w:hAnsi="Times New Roman" w:cs="Times New Roman"/>
          <w:sz w:val="28"/>
          <w:szCs w:val="28"/>
        </w:rPr>
        <w:t xml:space="preserve"> № </w:t>
      </w:r>
      <w:r w:rsidR="001059AC" w:rsidRPr="007D74BF">
        <w:rPr>
          <w:rFonts w:ascii="Times New Roman" w:hAnsi="Times New Roman" w:cs="Times New Roman"/>
          <w:sz w:val="28"/>
          <w:szCs w:val="28"/>
        </w:rPr>
        <w:t>22</w:t>
      </w:r>
      <w:r w:rsidR="0049623C" w:rsidRPr="007D74BF">
        <w:rPr>
          <w:rFonts w:ascii="Times New Roman" w:hAnsi="Times New Roman" w:cs="Times New Roman"/>
          <w:sz w:val="28"/>
          <w:szCs w:val="28"/>
        </w:rPr>
        <w:t xml:space="preserve">, </w:t>
      </w:r>
      <w:r w:rsidRPr="007D74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E45EE" w:rsidRDefault="00CB1854" w:rsidP="007E45EE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D74BF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Российской Федерации в сети "Интернет" www.torgi.gov.ru, а также на официальном сайте Нижнекамского муниципального района.</w:t>
      </w:r>
    </w:p>
    <w:p w:rsidR="00F02C06" w:rsidRPr="007E45EE" w:rsidRDefault="00F02C06" w:rsidP="007E45EE">
      <w:pPr>
        <w:pStyle w:val="a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7E45EE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</w:t>
      </w:r>
      <w:r w:rsidR="007E45EE" w:rsidRPr="007E45EE">
        <w:rPr>
          <w:rFonts w:ascii="Times New Roman" w:hAnsi="Times New Roman" w:cs="Times New Roman"/>
          <w:sz w:val="28"/>
          <w:szCs w:val="28"/>
        </w:rPr>
        <w:t xml:space="preserve"> </w:t>
      </w:r>
      <w:r w:rsidR="007E45EE" w:rsidRPr="007E45EE">
        <w:rPr>
          <w:rFonts w:ascii="Times New Roman" w:hAnsi="Times New Roman" w:cs="Times New Roman"/>
          <w:sz w:val="28"/>
          <w:szCs w:val="28"/>
        </w:rPr>
        <w:t>Совет</w:t>
      </w:r>
      <w:r w:rsidR="007E45EE" w:rsidRPr="007E45EE">
        <w:rPr>
          <w:rFonts w:ascii="Times New Roman" w:hAnsi="Times New Roman" w:cs="Times New Roman"/>
          <w:sz w:val="28"/>
          <w:szCs w:val="28"/>
        </w:rPr>
        <w:t>а</w:t>
      </w:r>
      <w:r w:rsidR="007E45EE" w:rsidRPr="007E45E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</w:t>
      </w:r>
      <w:r w:rsidR="007E45EE">
        <w:rPr>
          <w:rFonts w:ascii="Times New Roman" w:hAnsi="Times New Roman" w:cs="Times New Roman"/>
          <w:sz w:val="28"/>
          <w:szCs w:val="28"/>
        </w:rPr>
        <w:t>.</w:t>
      </w:r>
    </w:p>
    <w:p w:rsidR="00F02C06" w:rsidRDefault="00F02C06" w:rsidP="007D74B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7D74BF" w:rsidRDefault="007D74BF" w:rsidP="007D74B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7D74BF" w:rsidRPr="007D74BF" w:rsidRDefault="007D74BF" w:rsidP="007D74B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8461AC" w:rsidRPr="007D74BF" w:rsidRDefault="008461AC" w:rsidP="007D7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Глав</w:t>
      </w:r>
      <w:r w:rsidR="001059AC" w:rsidRPr="007D74BF">
        <w:rPr>
          <w:rFonts w:ascii="Times New Roman" w:hAnsi="Times New Roman" w:cs="Times New Roman"/>
          <w:sz w:val="28"/>
          <w:szCs w:val="28"/>
        </w:rPr>
        <w:t>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Нижнекамского</w:t>
      </w:r>
    </w:p>
    <w:p w:rsidR="008461AC" w:rsidRPr="007D74BF" w:rsidRDefault="008461AC" w:rsidP="007D7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</w:t>
      </w:r>
      <w:r w:rsidR="001059AC" w:rsidRPr="007D74BF"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1059AC" w:rsidRPr="007D74BF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F02C06" w:rsidRDefault="00F02C06" w:rsidP="00F02C06"/>
    <w:p w:rsidR="00F02C06" w:rsidRDefault="00F02C06" w:rsidP="00F02C06"/>
    <w:p w:rsidR="007B4DB2" w:rsidRDefault="007B4DB2" w:rsidP="00F02C06">
      <w:pPr>
        <w:jc w:val="right"/>
        <w:rPr>
          <w:rFonts w:ascii="Times New Roman" w:hAnsi="Times New Roman" w:cs="Times New Roman"/>
        </w:rPr>
      </w:pPr>
    </w:p>
    <w:p w:rsidR="007B4DB2" w:rsidRDefault="007B4DB2" w:rsidP="00F02C06">
      <w:pPr>
        <w:jc w:val="right"/>
        <w:rPr>
          <w:rFonts w:ascii="Times New Roman" w:hAnsi="Times New Roman" w:cs="Times New Roman"/>
        </w:rPr>
      </w:pPr>
    </w:p>
    <w:p w:rsidR="007B4DB2" w:rsidRDefault="007B4DB2" w:rsidP="00F02C06">
      <w:pPr>
        <w:jc w:val="right"/>
        <w:rPr>
          <w:rFonts w:ascii="Times New Roman" w:hAnsi="Times New Roman" w:cs="Times New Roman"/>
        </w:rPr>
      </w:pPr>
    </w:p>
    <w:p w:rsidR="007B4DB2" w:rsidRDefault="007B4DB2" w:rsidP="00F02C06">
      <w:pPr>
        <w:jc w:val="right"/>
        <w:rPr>
          <w:rFonts w:ascii="Times New Roman" w:hAnsi="Times New Roman" w:cs="Times New Roman"/>
        </w:rPr>
      </w:pPr>
    </w:p>
    <w:p w:rsidR="007D74BF" w:rsidRPr="007D74BF" w:rsidRDefault="007D74BF" w:rsidP="00EF6F17">
      <w:pPr>
        <w:ind w:left="6237" w:firstLine="0"/>
        <w:jc w:val="left"/>
        <w:rPr>
          <w:rFonts w:ascii="Times New Roman" w:hAnsi="Times New Roman" w:cs="Times New Roman"/>
          <w:sz w:val="24"/>
        </w:rPr>
      </w:pPr>
      <w:r w:rsidRPr="007D74BF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D74BF" w:rsidRPr="007D74BF" w:rsidRDefault="007D74BF" w:rsidP="00EF6F17">
      <w:pPr>
        <w:ind w:left="6237" w:firstLine="0"/>
        <w:jc w:val="left"/>
        <w:rPr>
          <w:rFonts w:ascii="Times New Roman" w:hAnsi="Times New Roman" w:cs="Times New Roman"/>
          <w:sz w:val="24"/>
        </w:rPr>
      </w:pPr>
      <w:r w:rsidRPr="007D74BF">
        <w:rPr>
          <w:rFonts w:ascii="Times New Roman" w:hAnsi="Times New Roman" w:cs="Times New Roman"/>
          <w:sz w:val="24"/>
        </w:rPr>
        <w:t>к решению Совета Нижнекамского</w:t>
      </w:r>
    </w:p>
    <w:p w:rsidR="007D74BF" w:rsidRPr="007D74BF" w:rsidRDefault="007D74BF" w:rsidP="00EF6F17">
      <w:pPr>
        <w:ind w:left="6237" w:firstLine="0"/>
        <w:jc w:val="left"/>
        <w:rPr>
          <w:rFonts w:ascii="Times New Roman" w:hAnsi="Times New Roman" w:cs="Times New Roman"/>
          <w:sz w:val="24"/>
        </w:rPr>
      </w:pPr>
      <w:r w:rsidRPr="007D74BF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7D74BF" w:rsidRPr="007D74BF" w:rsidRDefault="007D74BF" w:rsidP="00EF6F17">
      <w:pPr>
        <w:ind w:left="6237" w:firstLine="0"/>
        <w:jc w:val="left"/>
        <w:rPr>
          <w:rFonts w:ascii="Times New Roman" w:hAnsi="Times New Roman" w:cs="Times New Roman"/>
          <w:sz w:val="24"/>
        </w:rPr>
      </w:pPr>
      <w:r w:rsidRPr="007D74BF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__ от __</w:t>
      </w:r>
      <w:r w:rsidRPr="007D74BF">
        <w:rPr>
          <w:rFonts w:ascii="Times New Roman" w:hAnsi="Times New Roman" w:cs="Times New Roman"/>
          <w:sz w:val="24"/>
        </w:rPr>
        <w:t xml:space="preserve"> апреля 202</w:t>
      </w:r>
      <w:r>
        <w:rPr>
          <w:rFonts w:ascii="Times New Roman" w:hAnsi="Times New Roman" w:cs="Times New Roman"/>
          <w:sz w:val="24"/>
        </w:rPr>
        <w:t>3</w:t>
      </w:r>
      <w:r w:rsidRPr="007D74BF">
        <w:rPr>
          <w:rFonts w:ascii="Times New Roman" w:hAnsi="Times New Roman" w:cs="Times New Roman"/>
          <w:sz w:val="24"/>
        </w:rPr>
        <w:t xml:space="preserve"> года</w:t>
      </w:r>
    </w:p>
    <w:p w:rsidR="00F02C06" w:rsidRPr="00EF6F17" w:rsidRDefault="00F02C06" w:rsidP="00F02C06">
      <w:pPr>
        <w:rPr>
          <w:sz w:val="28"/>
        </w:rPr>
      </w:pPr>
    </w:p>
    <w:p w:rsidR="00FD1435" w:rsidRPr="007D74BF" w:rsidRDefault="00FD1435" w:rsidP="00D57C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129EF" w:rsidRPr="007D74BF">
        <w:rPr>
          <w:rFonts w:ascii="Times New Roman" w:hAnsi="Times New Roman" w:cs="Times New Roman"/>
          <w:sz w:val="28"/>
          <w:szCs w:val="28"/>
        </w:rPr>
        <w:t>за 20</w:t>
      </w:r>
      <w:r w:rsidR="001A2EF7" w:rsidRPr="007D74BF">
        <w:rPr>
          <w:rFonts w:ascii="Times New Roman" w:hAnsi="Times New Roman" w:cs="Times New Roman"/>
          <w:sz w:val="28"/>
          <w:szCs w:val="28"/>
        </w:rPr>
        <w:t>2</w:t>
      </w:r>
      <w:r w:rsidR="001059AC" w:rsidRPr="007D74BF">
        <w:rPr>
          <w:rFonts w:ascii="Times New Roman" w:hAnsi="Times New Roman" w:cs="Times New Roman"/>
          <w:sz w:val="28"/>
          <w:szCs w:val="28"/>
        </w:rPr>
        <w:t>2</w:t>
      </w:r>
      <w:r w:rsidR="008129EF" w:rsidRPr="007D74BF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D74BF">
        <w:rPr>
          <w:rFonts w:ascii="Times New Roman" w:hAnsi="Times New Roman" w:cs="Times New Roman"/>
          <w:sz w:val="28"/>
          <w:szCs w:val="28"/>
        </w:rPr>
        <w:t>о выполнении прогнозного плана (программы)</w:t>
      </w:r>
    </w:p>
    <w:p w:rsidR="00F02C06" w:rsidRPr="007D74BF" w:rsidRDefault="00FD1435" w:rsidP="00D57C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на 20</w:t>
      </w:r>
      <w:r w:rsidR="001059AC" w:rsidRPr="007D74BF">
        <w:rPr>
          <w:rFonts w:ascii="Times New Roman" w:hAnsi="Times New Roman" w:cs="Times New Roman"/>
          <w:sz w:val="28"/>
          <w:szCs w:val="28"/>
        </w:rPr>
        <w:t>22</w:t>
      </w:r>
      <w:r w:rsidRPr="007D74BF">
        <w:rPr>
          <w:rFonts w:ascii="Times New Roman" w:hAnsi="Times New Roman" w:cs="Times New Roman"/>
          <w:sz w:val="28"/>
          <w:szCs w:val="28"/>
        </w:rPr>
        <w:t>-20</w:t>
      </w:r>
      <w:r w:rsidR="007B4DB2" w:rsidRPr="007D74BF">
        <w:rPr>
          <w:rFonts w:ascii="Times New Roman" w:hAnsi="Times New Roman" w:cs="Times New Roman"/>
          <w:sz w:val="28"/>
          <w:szCs w:val="28"/>
        </w:rPr>
        <w:t>2</w:t>
      </w:r>
      <w:r w:rsidR="001059AC" w:rsidRPr="007D74BF">
        <w:rPr>
          <w:rFonts w:ascii="Times New Roman" w:hAnsi="Times New Roman" w:cs="Times New Roman"/>
          <w:sz w:val="28"/>
          <w:szCs w:val="28"/>
        </w:rPr>
        <w:t>4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>г</w:t>
      </w:r>
      <w:r w:rsidR="007D74BF">
        <w:rPr>
          <w:rFonts w:ascii="Times New Roman" w:hAnsi="Times New Roman" w:cs="Times New Roman"/>
          <w:sz w:val="28"/>
          <w:szCs w:val="28"/>
        </w:rPr>
        <w:t>оды</w:t>
      </w:r>
    </w:p>
    <w:p w:rsidR="004B485F" w:rsidRPr="007D74BF" w:rsidRDefault="004B485F" w:rsidP="00FD1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A8E" w:rsidRPr="007D74BF" w:rsidRDefault="00CB0A8E" w:rsidP="00EF6F1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>года № 178-ФЗ                             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утвержденным решением Совета Нижнекамского муници</w:t>
      </w:r>
      <w:r w:rsidR="007D74BF">
        <w:rPr>
          <w:rFonts w:ascii="Times New Roman" w:hAnsi="Times New Roman" w:cs="Times New Roman"/>
          <w:sz w:val="28"/>
          <w:szCs w:val="28"/>
        </w:rPr>
        <w:t xml:space="preserve">пального района от 22 декабря </w:t>
      </w:r>
      <w:r w:rsidRPr="007D74BF">
        <w:rPr>
          <w:rFonts w:ascii="Times New Roman" w:hAnsi="Times New Roman" w:cs="Times New Roman"/>
          <w:sz w:val="28"/>
          <w:szCs w:val="28"/>
        </w:rPr>
        <w:t>2011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>г</w:t>
      </w:r>
      <w:r w:rsidR="007D74BF">
        <w:rPr>
          <w:rFonts w:ascii="Times New Roman" w:hAnsi="Times New Roman" w:cs="Times New Roman"/>
          <w:sz w:val="28"/>
          <w:szCs w:val="28"/>
        </w:rPr>
        <w:t>ода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№ 40, Прогнозным планом  приватизации муниципально</w:t>
      </w:r>
      <w:r w:rsidR="001059AC" w:rsidRPr="007D74BF">
        <w:rPr>
          <w:rFonts w:ascii="Times New Roman" w:hAnsi="Times New Roman" w:cs="Times New Roman"/>
          <w:sz w:val="28"/>
          <w:szCs w:val="28"/>
        </w:rPr>
        <w:t>го</w:t>
      </w:r>
      <w:r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1059AC" w:rsidRPr="007D74BF">
        <w:rPr>
          <w:rFonts w:ascii="Times New Roman" w:hAnsi="Times New Roman" w:cs="Times New Roman"/>
          <w:sz w:val="28"/>
          <w:szCs w:val="28"/>
        </w:rPr>
        <w:t>имущества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на 20</w:t>
      </w:r>
      <w:r w:rsidR="001059AC" w:rsidRPr="007D74BF">
        <w:rPr>
          <w:rFonts w:ascii="Times New Roman" w:hAnsi="Times New Roman" w:cs="Times New Roman"/>
          <w:sz w:val="28"/>
          <w:szCs w:val="28"/>
        </w:rPr>
        <w:t>22</w:t>
      </w:r>
      <w:r w:rsidRPr="007D74BF">
        <w:rPr>
          <w:rFonts w:ascii="Times New Roman" w:hAnsi="Times New Roman" w:cs="Times New Roman"/>
          <w:sz w:val="28"/>
          <w:szCs w:val="28"/>
        </w:rPr>
        <w:t>-202</w:t>
      </w:r>
      <w:r w:rsidR="001059AC" w:rsidRPr="007D74BF">
        <w:rPr>
          <w:rFonts w:ascii="Times New Roman" w:hAnsi="Times New Roman" w:cs="Times New Roman"/>
          <w:sz w:val="28"/>
          <w:szCs w:val="28"/>
        </w:rPr>
        <w:t>4</w:t>
      </w:r>
      <w:r w:rsidR="007D74BF"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>г</w:t>
      </w:r>
      <w:r w:rsidR="007D74BF">
        <w:rPr>
          <w:rFonts w:ascii="Times New Roman" w:hAnsi="Times New Roman" w:cs="Times New Roman"/>
          <w:sz w:val="28"/>
          <w:szCs w:val="28"/>
        </w:rPr>
        <w:t>оды, утвержденным  р</w:t>
      </w:r>
      <w:r w:rsidRPr="007D74BF">
        <w:rPr>
          <w:rFonts w:ascii="Times New Roman" w:hAnsi="Times New Roman" w:cs="Times New Roman"/>
          <w:sz w:val="28"/>
          <w:szCs w:val="28"/>
        </w:rPr>
        <w:t>ешени</w:t>
      </w:r>
      <w:r w:rsidR="008461AC" w:rsidRPr="007D74BF">
        <w:rPr>
          <w:rFonts w:ascii="Times New Roman" w:hAnsi="Times New Roman" w:cs="Times New Roman"/>
          <w:sz w:val="28"/>
          <w:szCs w:val="28"/>
        </w:rPr>
        <w:t>е</w:t>
      </w:r>
      <w:r w:rsidRPr="007D74BF">
        <w:rPr>
          <w:rFonts w:ascii="Times New Roman" w:hAnsi="Times New Roman" w:cs="Times New Roman"/>
          <w:sz w:val="28"/>
          <w:szCs w:val="28"/>
        </w:rPr>
        <w:t xml:space="preserve">м Совета Нижнекамского муниципального района от </w:t>
      </w:r>
      <w:r w:rsidR="007D74BF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1059AC" w:rsidRPr="007D74BF">
        <w:rPr>
          <w:rFonts w:ascii="Times New Roman" w:hAnsi="Times New Roman" w:cs="Times New Roman"/>
          <w:sz w:val="28"/>
          <w:szCs w:val="28"/>
        </w:rPr>
        <w:t>2022</w:t>
      </w:r>
      <w:r w:rsidR="007D74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№ </w:t>
      </w:r>
      <w:r w:rsidR="001059AC" w:rsidRPr="007D74BF">
        <w:rPr>
          <w:rFonts w:ascii="Times New Roman" w:hAnsi="Times New Roman" w:cs="Times New Roman"/>
          <w:sz w:val="28"/>
          <w:szCs w:val="28"/>
        </w:rPr>
        <w:t>22</w:t>
      </w:r>
      <w:r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7E45EE">
        <w:rPr>
          <w:rFonts w:ascii="Times New Roman" w:hAnsi="Times New Roman" w:cs="Times New Roman"/>
          <w:sz w:val="28"/>
          <w:szCs w:val="28"/>
        </w:rPr>
        <w:t>у</w:t>
      </w:r>
      <w:r w:rsidRPr="007D74BF">
        <w:rPr>
          <w:rFonts w:ascii="Times New Roman" w:hAnsi="Times New Roman" w:cs="Times New Roman"/>
          <w:sz w:val="28"/>
          <w:szCs w:val="28"/>
        </w:rPr>
        <w:t xml:space="preserve">правлением земельных и имущественных  и имущественных отношений  Нижнекамского муниципального района были проведены мероприятия по подготовке к приватизации объектов имущества, находящихся в муниципальной собственности.  </w:t>
      </w:r>
    </w:p>
    <w:p w:rsidR="00A433B1" w:rsidRPr="007D74BF" w:rsidRDefault="00A433B1" w:rsidP="00EF6F17">
      <w:pPr>
        <w:widowControl/>
        <w:tabs>
          <w:tab w:val="left" w:pos="993"/>
        </w:tabs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районного 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485738" w:rsidRPr="007D74BF" w:rsidRDefault="001D52E5" w:rsidP="00EF6F1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5738"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059AC" w:rsidRPr="007D74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5738"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7D74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85738"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были проведены торги в отношении </w:t>
      </w:r>
      <w:r w:rsidR="001059AC" w:rsidRPr="007D74B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5738"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 w:rsidR="001059AC" w:rsidRPr="007D74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5738"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</w:t>
      </w:r>
      <w:r w:rsidR="00D906DF"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 (переход с 2021 года) </w:t>
      </w:r>
      <w:r w:rsidR="00D57C57" w:rsidRPr="007D74BF">
        <w:rPr>
          <w:rFonts w:ascii="Times New Roman" w:hAnsi="Times New Roman" w:cs="Times New Roman"/>
          <w:sz w:val="28"/>
          <w:szCs w:val="28"/>
        </w:rPr>
        <w:t>посредством публичного предложения</w:t>
      </w:r>
      <w:r w:rsidR="00AB300A"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EA5A29" w:rsidRPr="007D74BF">
        <w:rPr>
          <w:rFonts w:ascii="Times New Roman" w:hAnsi="Times New Roman" w:cs="Times New Roman"/>
          <w:color w:val="000000"/>
          <w:sz w:val="28"/>
          <w:szCs w:val="28"/>
        </w:rPr>
        <w:t>и в отношении 4</w:t>
      </w:r>
      <w:r w:rsidR="00EA5A29" w:rsidRPr="007D74BF">
        <w:rPr>
          <w:rFonts w:ascii="Times New Roman" w:hAnsi="Times New Roman" w:cs="Times New Roman"/>
          <w:sz w:val="28"/>
          <w:szCs w:val="28"/>
        </w:rPr>
        <w:t xml:space="preserve">-х единиц автотранспорта путем проведения аукциона </w:t>
      </w:r>
      <w:r w:rsidR="00EA5A29" w:rsidRPr="007D74BF">
        <w:rPr>
          <w:rFonts w:ascii="Times New Roman" w:hAnsi="Times New Roman" w:cs="Times New Roman"/>
          <w:color w:val="000000"/>
          <w:sz w:val="28"/>
          <w:szCs w:val="28"/>
        </w:rPr>
        <w:t>в электронной форме.</w:t>
      </w:r>
    </w:p>
    <w:p w:rsidR="00485738" w:rsidRPr="007D74BF" w:rsidRDefault="00485738" w:rsidP="00EF6F1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Начальная цена приватизируемого муниципального имущества определялась на основании отчет</w:t>
      </w:r>
      <w:r w:rsidR="008238BD" w:rsidRPr="007D74BF">
        <w:rPr>
          <w:rFonts w:ascii="Times New Roman" w:hAnsi="Times New Roman" w:cs="Times New Roman"/>
          <w:sz w:val="28"/>
          <w:szCs w:val="28"/>
        </w:rPr>
        <w:t>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об оценке, выполненн</w:t>
      </w:r>
      <w:r w:rsidR="008238BD" w:rsidRPr="007D74BF">
        <w:rPr>
          <w:rFonts w:ascii="Times New Roman" w:hAnsi="Times New Roman" w:cs="Times New Roman"/>
          <w:sz w:val="28"/>
          <w:szCs w:val="28"/>
        </w:rPr>
        <w:t xml:space="preserve">ого </w:t>
      </w:r>
      <w:r w:rsidRPr="007D74B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29.07.1998 № 135-ФЗ «Об оценочной деятельности в Российской Федерации».</w:t>
      </w:r>
      <w:r w:rsidR="00D906DF" w:rsidRPr="007D7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38" w:rsidRPr="007D74BF" w:rsidRDefault="00485738" w:rsidP="00EF6F1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В рамках реализации задач, поставленных Программой приватизации, достигнуто следующее</w:t>
      </w:r>
      <w:r w:rsidRPr="007D74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tbl>
      <w:tblPr>
        <w:tblStyle w:val="a4"/>
        <w:tblW w:w="1048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38"/>
        <w:gridCol w:w="2516"/>
        <w:gridCol w:w="3006"/>
        <w:gridCol w:w="1388"/>
        <w:gridCol w:w="1276"/>
        <w:gridCol w:w="1559"/>
      </w:tblGrid>
      <w:tr w:rsidR="00EF6F17" w:rsidRPr="007D74BF" w:rsidTr="007E45EE">
        <w:tc>
          <w:tcPr>
            <w:tcW w:w="738" w:type="dxa"/>
          </w:tcPr>
          <w:p w:rsidR="00EF6F17" w:rsidRPr="007D74BF" w:rsidRDefault="00EF6F17" w:rsidP="00EF6F17">
            <w:pPr>
              <w:pStyle w:val="a3"/>
              <w:spacing w:line="276" w:lineRule="auto"/>
              <w:ind w:lef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516" w:type="dxa"/>
          </w:tcPr>
          <w:p w:rsidR="00EF6F17" w:rsidRPr="007D74BF" w:rsidRDefault="00EF6F17" w:rsidP="00EF6F17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3006" w:type="dxa"/>
          </w:tcPr>
          <w:p w:rsidR="00EF6F17" w:rsidRPr="007D74BF" w:rsidRDefault="00EF6F17" w:rsidP="00EF6F17">
            <w:pPr>
              <w:spacing w:line="276" w:lineRule="auto"/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Местонахождение, характеристика имущества</w:t>
            </w:r>
          </w:p>
        </w:tc>
        <w:tc>
          <w:tcPr>
            <w:tcW w:w="1388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Дата торгов</w:t>
            </w:r>
          </w:p>
        </w:tc>
        <w:tc>
          <w:tcPr>
            <w:tcW w:w="1276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Цена продажи,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1559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Покупатель</w:t>
            </w:r>
          </w:p>
        </w:tc>
      </w:tr>
      <w:tr w:rsidR="00EF6F17" w:rsidRPr="007D74BF" w:rsidTr="007E45EE">
        <w:tc>
          <w:tcPr>
            <w:tcW w:w="738" w:type="dxa"/>
          </w:tcPr>
          <w:p w:rsidR="00EF6F17" w:rsidRPr="007D74BF" w:rsidRDefault="00EF6F17" w:rsidP="00EF6F17">
            <w:pPr>
              <w:pStyle w:val="a3"/>
              <w:numPr>
                <w:ilvl w:val="0"/>
                <w:numId w:val="7"/>
              </w:numPr>
              <w:spacing w:line="276" w:lineRule="auto"/>
              <w:ind w:hanging="10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EF6F17" w:rsidRPr="007D74BF" w:rsidRDefault="00EF6F17" w:rsidP="00EF6F17">
            <w:pPr>
              <w:spacing w:line="276" w:lineRule="auto"/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Здание детского сада, здание котельной, земельный участок</w:t>
            </w:r>
          </w:p>
        </w:tc>
        <w:tc>
          <w:tcPr>
            <w:tcW w:w="3006" w:type="dxa"/>
          </w:tcPr>
          <w:p w:rsidR="00EF6F17" w:rsidRDefault="00EF6F17" w:rsidP="00EF6F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Нижнекамский район, </w:t>
            </w:r>
          </w:p>
          <w:p w:rsidR="00EF6F17" w:rsidRDefault="00EF6F17" w:rsidP="00EF6F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Шингальчи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F6F17" w:rsidRPr="007D74BF" w:rsidRDefault="00EF6F17" w:rsidP="00EF6F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Школьная,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19А</w:t>
            </w:r>
          </w:p>
        </w:tc>
        <w:tc>
          <w:tcPr>
            <w:tcW w:w="1388" w:type="dxa"/>
          </w:tcPr>
          <w:p w:rsidR="00EF6F17" w:rsidRPr="007D74BF" w:rsidRDefault="00EF6F17" w:rsidP="00EF6F17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03.02.2022</w:t>
            </w:r>
          </w:p>
        </w:tc>
        <w:tc>
          <w:tcPr>
            <w:tcW w:w="1276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3 945,9</w:t>
            </w:r>
          </w:p>
        </w:tc>
        <w:tc>
          <w:tcPr>
            <w:tcW w:w="1559" w:type="dxa"/>
          </w:tcPr>
          <w:p w:rsidR="00EF6F17" w:rsidRPr="007D74BF" w:rsidRDefault="00EF6F17" w:rsidP="00EF6F17">
            <w:pPr>
              <w:pStyle w:val="a3"/>
              <w:spacing w:line="276" w:lineRule="auto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Орсис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-Агро»</w:t>
            </w:r>
          </w:p>
        </w:tc>
      </w:tr>
      <w:tr w:rsidR="00EF6F17" w:rsidRPr="007D74BF" w:rsidTr="007E45EE">
        <w:trPr>
          <w:trHeight w:val="697"/>
        </w:trPr>
        <w:tc>
          <w:tcPr>
            <w:tcW w:w="738" w:type="dxa"/>
          </w:tcPr>
          <w:p w:rsidR="00EF6F17" w:rsidRPr="007D74BF" w:rsidRDefault="00EF6F17" w:rsidP="00EF6F17">
            <w:pPr>
              <w:pStyle w:val="a3"/>
              <w:numPr>
                <w:ilvl w:val="0"/>
                <w:numId w:val="7"/>
              </w:numPr>
              <w:spacing w:line="276" w:lineRule="auto"/>
              <w:ind w:hanging="10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EF6F17" w:rsidRPr="007D74BF" w:rsidRDefault="00EF6F17" w:rsidP="00EF6F17">
            <w:pPr>
              <w:ind w:right="-108"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  <w:p w:rsidR="00EF6F17" w:rsidRPr="007D74BF" w:rsidRDefault="00EF6F17" w:rsidP="00EF6F17">
            <w:pPr>
              <w:spacing w:line="276" w:lineRule="auto"/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Fiat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178С</w:t>
            </w: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YN1A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Albea</w:t>
            </w:r>
            <w:proofErr w:type="spellEnd"/>
          </w:p>
        </w:tc>
        <w:tc>
          <w:tcPr>
            <w:tcW w:w="3006" w:type="dxa"/>
          </w:tcPr>
          <w:p w:rsidR="00EF6F17" w:rsidRPr="007D74BF" w:rsidRDefault="00EF6F17" w:rsidP="00EF6F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XU3178000BZ144823,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гос.номер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401 </w:t>
            </w: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PC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116 </w:t>
            </w: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RUS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, 2011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EF6F17" w:rsidRPr="007D74BF" w:rsidRDefault="00EF6F17" w:rsidP="00EF6F17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08.12.2022</w:t>
            </w:r>
          </w:p>
        </w:tc>
        <w:tc>
          <w:tcPr>
            <w:tcW w:w="1276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133,1</w:t>
            </w:r>
          </w:p>
        </w:tc>
        <w:tc>
          <w:tcPr>
            <w:tcW w:w="1559" w:type="dxa"/>
          </w:tcPr>
          <w:p w:rsidR="00EF6F17" w:rsidRPr="007D74BF" w:rsidRDefault="00EF6F17" w:rsidP="00EF6F17">
            <w:pPr>
              <w:pStyle w:val="a3"/>
              <w:spacing w:line="276" w:lineRule="auto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ООО «Биоте»</w:t>
            </w:r>
          </w:p>
        </w:tc>
      </w:tr>
      <w:tr w:rsidR="00EF6F17" w:rsidRPr="007D74BF" w:rsidTr="007E45EE">
        <w:tc>
          <w:tcPr>
            <w:tcW w:w="738" w:type="dxa"/>
          </w:tcPr>
          <w:p w:rsidR="00EF6F17" w:rsidRPr="007D74BF" w:rsidRDefault="00EF6F17" w:rsidP="00EF6F17">
            <w:pPr>
              <w:pStyle w:val="a3"/>
              <w:numPr>
                <w:ilvl w:val="0"/>
                <w:numId w:val="7"/>
              </w:numPr>
              <w:spacing w:line="276" w:lineRule="auto"/>
              <w:ind w:hanging="10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EF6F17" w:rsidRPr="007D74BF" w:rsidRDefault="00EF6F17" w:rsidP="00EF6F17">
            <w:pPr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 </w:t>
            </w:r>
          </w:p>
          <w:p w:rsidR="00EF6F17" w:rsidRPr="007D74BF" w:rsidRDefault="00EF6F17" w:rsidP="00EF6F17">
            <w:pPr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Hyundai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Sonata</w:t>
            </w:r>
            <w:proofErr w:type="spellEnd"/>
          </w:p>
        </w:tc>
        <w:tc>
          <w:tcPr>
            <w:tcW w:w="3006" w:type="dxa"/>
          </w:tcPr>
          <w:p w:rsidR="00EF6F17" w:rsidRPr="007D74BF" w:rsidRDefault="00EF6F17" w:rsidP="00EF6F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KMHEB41BABA187394,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Х559АК 116 </w:t>
            </w: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, 2010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EF6F17" w:rsidRPr="007D74BF" w:rsidRDefault="00EF6F17" w:rsidP="00EF6F17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</w:tc>
        <w:tc>
          <w:tcPr>
            <w:tcW w:w="1276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329,0</w:t>
            </w:r>
          </w:p>
        </w:tc>
        <w:tc>
          <w:tcPr>
            <w:tcW w:w="1559" w:type="dxa"/>
          </w:tcPr>
          <w:p w:rsidR="00EF6F17" w:rsidRPr="007D74BF" w:rsidRDefault="00EF6F17" w:rsidP="00EF6F17">
            <w:pPr>
              <w:pStyle w:val="a3"/>
              <w:spacing w:line="276" w:lineRule="auto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ООО «Биоте»</w:t>
            </w:r>
          </w:p>
        </w:tc>
      </w:tr>
      <w:tr w:rsidR="00EF6F17" w:rsidRPr="007D74BF" w:rsidTr="007E45EE">
        <w:tc>
          <w:tcPr>
            <w:tcW w:w="738" w:type="dxa"/>
          </w:tcPr>
          <w:p w:rsidR="00EF6F17" w:rsidRPr="007D74BF" w:rsidRDefault="00EF6F17" w:rsidP="00EF6F17">
            <w:pPr>
              <w:pStyle w:val="a3"/>
              <w:numPr>
                <w:ilvl w:val="0"/>
                <w:numId w:val="7"/>
              </w:numPr>
              <w:spacing w:line="276" w:lineRule="auto"/>
              <w:ind w:hanging="10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EF6F17" w:rsidRPr="007D74BF" w:rsidRDefault="00EF6F17" w:rsidP="00EF6F17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Автомобиль</w:t>
            </w:r>
          </w:p>
          <w:p w:rsidR="00EF6F17" w:rsidRPr="007D74BF" w:rsidRDefault="00EF6F17" w:rsidP="00EF6F17">
            <w:pPr>
              <w:ind w:firstLine="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Fiat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Doblo</w:t>
            </w:r>
            <w:proofErr w:type="spellEnd"/>
          </w:p>
          <w:p w:rsidR="00EF6F17" w:rsidRPr="007D74BF" w:rsidRDefault="00EF6F17" w:rsidP="00EF6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</w:tcPr>
          <w:p w:rsidR="00EF6F17" w:rsidRPr="007D74BF" w:rsidRDefault="00EF6F17" w:rsidP="00EF6F17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 XU3223000BZ310330,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номер О694КТ 116 </w:t>
            </w:r>
            <w:r w:rsidRPr="007D74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</w:t>
            </w: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, 2011 </w:t>
            </w: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г.в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8" w:type="dxa"/>
          </w:tcPr>
          <w:p w:rsidR="00EF6F17" w:rsidRPr="007D74BF" w:rsidRDefault="00EF6F17" w:rsidP="00EF6F17">
            <w:pPr>
              <w:spacing w:line="276" w:lineRule="auto"/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08.12.2022</w:t>
            </w:r>
          </w:p>
        </w:tc>
        <w:tc>
          <w:tcPr>
            <w:tcW w:w="1276" w:type="dxa"/>
          </w:tcPr>
          <w:p w:rsidR="00EF6F17" w:rsidRPr="007D74BF" w:rsidRDefault="00EF6F17" w:rsidP="00EF6F17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292,9</w:t>
            </w:r>
          </w:p>
        </w:tc>
        <w:tc>
          <w:tcPr>
            <w:tcW w:w="1559" w:type="dxa"/>
          </w:tcPr>
          <w:p w:rsidR="00EF6F17" w:rsidRPr="007D74BF" w:rsidRDefault="00EF6F17" w:rsidP="00EF6F17">
            <w:pPr>
              <w:pStyle w:val="a3"/>
              <w:spacing w:line="276" w:lineRule="auto"/>
              <w:ind w:hanging="1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>Гарифуллин</w:t>
            </w:r>
            <w:proofErr w:type="spellEnd"/>
            <w:r w:rsidRPr="007D74BF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</w:tc>
      </w:tr>
    </w:tbl>
    <w:p w:rsidR="00D42B2B" w:rsidRPr="007D74BF" w:rsidRDefault="00D42B2B" w:rsidP="008238B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2FFA" w:rsidRPr="007D74BF" w:rsidRDefault="00EA5A29" w:rsidP="008238B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При этом запланированные к реализации в 2022 году объекты недвижимости</w:t>
      </w:r>
      <w:r w:rsidR="00130811" w:rsidRPr="007D74BF">
        <w:rPr>
          <w:rFonts w:ascii="Times New Roman" w:hAnsi="Times New Roman" w:cs="Times New Roman"/>
          <w:sz w:val="28"/>
          <w:szCs w:val="28"/>
        </w:rPr>
        <w:t xml:space="preserve"> не были реализованы по причине отсутствия интереса со стороны покупателей</w:t>
      </w:r>
      <w:r w:rsidR="00CD2FFA" w:rsidRPr="007D74BF">
        <w:rPr>
          <w:rFonts w:ascii="Times New Roman" w:hAnsi="Times New Roman" w:cs="Times New Roman"/>
          <w:sz w:val="28"/>
          <w:szCs w:val="28"/>
        </w:rPr>
        <w:t>:</w:t>
      </w:r>
    </w:p>
    <w:p w:rsidR="00CD2FFA" w:rsidRPr="00EF6F17" w:rsidRDefault="00130811" w:rsidP="00EF6F17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6F17">
        <w:rPr>
          <w:rFonts w:ascii="Times New Roman" w:hAnsi="Times New Roman" w:cs="Times New Roman"/>
          <w:sz w:val="28"/>
          <w:szCs w:val="28"/>
        </w:rPr>
        <w:t>П</w:t>
      </w:r>
      <w:r w:rsidR="00CD2FFA" w:rsidRPr="00EF6F17">
        <w:rPr>
          <w:rFonts w:ascii="Times New Roman" w:hAnsi="Times New Roman" w:cs="Times New Roman"/>
          <w:sz w:val="28"/>
          <w:szCs w:val="28"/>
        </w:rPr>
        <w:t>атологоанатомический корпус с земельным участком, площадью 306,6 кв.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м</w:t>
      </w:r>
      <w:r w:rsidR="00CD2FFA" w:rsidRPr="00EF6F17">
        <w:rPr>
          <w:rFonts w:ascii="Times New Roman" w:hAnsi="Times New Roman" w:cs="Times New Roman"/>
          <w:sz w:val="28"/>
          <w:szCs w:val="28"/>
        </w:rPr>
        <w:t>, расположенный по адресу: г.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Нижнекамск, ул.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Менделеева, д.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45</w:t>
      </w:r>
      <w:r w:rsidRPr="00EF6F17">
        <w:rPr>
          <w:rFonts w:ascii="Times New Roman" w:hAnsi="Times New Roman" w:cs="Times New Roman"/>
          <w:sz w:val="28"/>
          <w:szCs w:val="28"/>
        </w:rPr>
        <w:t>.</w:t>
      </w:r>
    </w:p>
    <w:p w:rsidR="00EA5A29" w:rsidRPr="00EF6F17" w:rsidRDefault="00130811" w:rsidP="00EF6F17">
      <w:pPr>
        <w:pStyle w:val="aa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F6F17">
        <w:rPr>
          <w:rFonts w:ascii="Times New Roman" w:hAnsi="Times New Roman" w:cs="Times New Roman"/>
          <w:sz w:val="28"/>
          <w:szCs w:val="28"/>
        </w:rPr>
        <w:t>Н</w:t>
      </w:r>
      <w:r w:rsidR="00CD2FFA" w:rsidRPr="00EF6F17">
        <w:rPr>
          <w:rFonts w:ascii="Times New Roman" w:hAnsi="Times New Roman" w:cs="Times New Roman"/>
          <w:sz w:val="28"/>
          <w:szCs w:val="28"/>
        </w:rPr>
        <w:t>езавершенное строительство – стерилизованный блок с земельным участком, площадью 1293,9 кв.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м, расположенный по адресу: г.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Нижнекамск, пр.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Строителей, д.</w:t>
      </w:r>
      <w:r w:rsidR="007D74BF" w:rsidRPr="00EF6F17">
        <w:rPr>
          <w:rFonts w:ascii="Times New Roman" w:hAnsi="Times New Roman" w:cs="Times New Roman"/>
          <w:sz w:val="28"/>
          <w:szCs w:val="28"/>
        </w:rPr>
        <w:t xml:space="preserve"> </w:t>
      </w:r>
      <w:r w:rsidR="00CD2FFA" w:rsidRPr="00EF6F17">
        <w:rPr>
          <w:rFonts w:ascii="Times New Roman" w:hAnsi="Times New Roman" w:cs="Times New Roman"/>
          <w:sz w:val="28"/>
          <w:szCs w:val="28"/>
        </w:rPr>
        <w:t>6В</w:t>
      </w:r>
      <w:r w:rsidR="00EA5A29" w:rsidRPr="00EF6F17">
        <w:rPr>
          <w:rFonts w:ascii="Times New Roman" w:hAnsi="Times New Roman" w:cs="Times New Roman"/>
          <w:sz w:val="28"/>
          <w:szCs w:val="28"/>
        </w:rPr>
        <w:t>.</w:t>
      </w:r>
    </w:p>
    <w:p w:rsidR="0049623C" w:rsidRDefault="00485738" w:rsidP="008238B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>В результате реализации Прогнозного плана приватизации муниципального имущества на 20</w:t>
      </w:r>
      <w:r w:rsidR="00600D04" w:rsidRPr="007D74BF">
        <w:rPr>
          <w:rFonts w:ascii="Times New Roman" w:hAnsi="Times New Roman" w:cs="Times New Roman"/>
          <w:sz w:val="28"/>
          <w:szCs w:val="28"/>
        </w:rPr>
        <w:t>22</w:t>
      </w:r>
      <w:r w:rsidRPr="007D74BF">
        <w:rPr>
          <w:rFonts w:ascii="Times New Roman" w:hAnsi="Times New Roman" w:cs="Times New Roman"/>
          <w:sz w:val="28"/>
          <w:szCs w:val="28"/>
        </w:rPr>
        <w:t>-202</w:t>
      </w:r>
      <w:r w:rsidR="00600D04" w:rsidRPr="007D74BF">
        <w:rPr>
          <w:rFonts w:ascii="Times New Roman" w:hAnsi="Times New Roman" w:cs="Times New Roman"/>
          <w:sz w:val="28"/>
          <w:szCs w:val="28"/>
        </w:rPr>
        <w:t>4</w:t>
      </w:r>
      <w:r w:rsidRPr="007D74BF">
        <w:rPr>
          <w:rFonts w:ascii="Times New Roman" w:hAnsi="Times New Roman" w:cs="Times New Roman"/>
          <w:sz w:val="28"/>
          <w:szCs w:val="28"/>
        </w:rPr>
        <w:t xml:space="preserve"> годы за 202</w:t>
      </w:r>
      <w:r w:rsidR="00600D04" w:rsidRPr="007D74BF">
        <w:rPr>
          <w:rFonts w:ascii="Times New Roman" w:hAnsi="Times New Roman" w:cs="Times New Roman"/>
          <w:sz w:val="28"/>
          <w:szCs w:val="28"/>
        </w:rPr>
        <w:t>2</w:t>
      </w:r>
      <w:r w:rsidRPr="007D74BF">
        <w:rPr>
          <w:rFonts w:ascii="Times New Roman" w:hAnsi="Times New Roman" w:cs="Times New Roman"/>
          <w:sz w:val="28"/>
          <w:szCs w:val="28"/>
        </w:rPr>
        <w:t xml:space="preserve"> год поступления средств в бюджет Нижн</w:t>
      </w:r>
      <w:r w:rsidR="007D74BF">
        <w:rPr>
          <w:rFonts w:ascii="Times New Roman" w:hAnsi="Times New Roman" w:cs="Times New Roman"/>
          <w:sz w:val="28"/>
          <w:szCs w:val="28"/>
        </w:rPr>
        <w:t>екамского муниципального района</w:t>
      </w:r>
      <w:r w:rsidRPr="007D74BF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1A5969"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D42B2B" w:rsidRPr="007D74BF">
        <w:rPr>
          <w:rFonts w:ascii="Times New Roman" w:hAnsi="Times New Roman" w:cs="Times New Roman"/>
          <w:sz w:val="28"/>
          <w:szCs w:val="28"/>
        </w:rPr>
        <w:t>4</w:t>
      </w:r>
      <w:r w:rsidR="00600D04" w:rsidRPr="007D74BF">
        <w:rPr>
          <w:rFonts w:ascii="Times New Roman" w:hAnsi="Times New Roman" w:cs="Times New Roman"/>
          <w:sz w:val="28"/>
          <w:szCs w:val="28"/>
        </w:rPr>
        <w:t> 098 866,50</w:t>
      </w:r>
      <w:r w:rsidR="00A433B1" w:rsidRPr="007D74BF">
        <w:rPr>
          <w:rFonts w:ascii="Times New Roman" w:hAnsi="Times New Roman" w:cs="Times New Roman"/>
          <w:sz w:val="28"/>
          <w:szCs w:val="28"/>
        </w:rPr>
        <w:t xml:space="preserve"> рублей</w:t>
      </w:r>
      <w:bookmarkStart w:id="1" w:name="_GoBack"/>
      <w:bookmarkEnd w:id="1"/>
      <w:r w:rsidR="00D42B2B" w:rsidRPr="007D74BF">
        <w:rPr>
          <w:rFonts w:ascii="Times New Roman" w:hAnsi="Times New Roman" w:cs="Times New Roman"/>
          <w:sz w:val="28"/>
          <w:szCs w:val="28"/>
        </w:rPr>
        <w:t xml:space="preserve"> </w:t>
      </w:r>
      <w:r w:rsidR="00600D04" w:rsidRPr="007D74BF">
        <w:rPr>
          <w:rFonts w:ascii="Times New Roman" w:hAnsi="Times New Roman" w:cs="Times New Roman"/>
          <w:sz w:val="28"/>
          <w:szCs w:val="28"/>
        </w:rPr>
        <w:t>5</w:t>
      </w:r>
      <w:r w:rsidR="00D42B2B" w:rsidRPr="007D74BF">
        <w:rPr>
          <w:rFonts w:ascii="Times New Roman" w:hAnsi="Times New Roman" w:cs="Times New Roman"/>
          <w:sz w:val="28"/>
          <w:szCs w:val="28"/>
        </w:rPr>
        <w:t>0 копеек</w:t>
      </w:r>
      <w:r w:rsidR="00A433B1" w:rsidRPr="007D74B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7D74BF" w:rsidRDefault="007D74BF" w:rsidP="008238B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74BF" w:rsidRDefault="007D74BF" w:rsidP="007D74BF"/>
    <w:p w:rsidR="007D74BF" w:rsidRPr="00D320C5" w:rsidRDefault="007D74BF" w:rsidP="007D74BF"/>
    <w:p w:rsidR="007D74BF" w:rsidRPr="007D74BF" w:rsidRDefault="007D74BF" w:rsidP="007D74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 xml:space="preserve">Заместитель Главы Нижнекамского </w:t>
      </w:r>
    </w:p>
    <w:p w:rsidR="007D74BF" w:rsidRPr="007D74BF" w:rsidRDefault="007D74BF" w:rsidP="007D74BF">
      <w:pPr>
        <w:ind w:firstLine="0"/>
        <w:rPr>
          <w:rFonts w:ascii="Times New Roman" w:hAnsi="Times New Roman" w:cs="Times New Roman"/>
          <w:sz w:val="28"/>
        </w:rPr>
      </w:pPr>
      <w:r w:rsidRPr="007D74B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D74BF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4BF">
        <w:rPr>
          <w:rFonts w:ascii="Times New Roman" w:hAnsi="Times New Roman" w:cs="Times New Roman"/>
          <w:sz w:val="28"/>
          <w:szCs w:val="28"/>
        </w:rPr>
        <w:t xml:space="preserve">Умников </w:t>
      </w:r>
    </w:p>
    <w:p w:rsidR="007D74BF" w:rsidRPr="007D74BF" w:rsidRDefault="007D74BF" w:rsidP="008238B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40"/>
          <w:szCs w:val="28"/>
        </w:rPr>
      </w:pPr>
    </w:p>
    <w:sectPr w:rsidR="007D74BF" w:rsidRPr="007D74BF" w:rsidSect="00EF6F17">
      <w:pgSz w:w="11906" w:h="16838"/>
      <w:pgMar w:top="709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07097"/>
    <w:multiLevelType w:val="hybridMultilevel"/>
    <w:tmpl w:val="0ACEC49A"/>
    <w:lvl w:ilvl="0" w:tplc="381A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717670"/>
    <w:multiLevelType w:val="hybridMultilevel"/>
    <w:tmpl w:val="D074B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704F9"/>
    <w:multiLevelType w:val="hybridMultilevel"/>
    <w:tmpl w:val="61A0C21C"/>
    <w:lvl w:ilvl="0" w:tplc="C4C40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374846"/>
    <w:multiLevelType w:val="hybridMultilevel"/>
    <w:tmpl w:val="DF3EE626"/>
    <w:lvl w:ilvl="0" w:tplc="381AA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C1516"/>
    <w:multiLevelType w:val="hybridMultilevel"/>
    <w:tmpl w:val="3796E27A"/>
    <w:lvl w:ilvl="0" w:tplc="381AAD2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D"/>
    <w:rsid w:val="00076FE7"/>
    <w:rsid w:val="0008002D"/>
    <w:rsid w:val="000905C8"/>
    <w:rsid w:val="000A1C0E"/>
    <w:rsid w:val="000D24FE"/>
    <w:rsid w:val="000D7BE7"/>
    <w:rsid w:val="00101925"/>
    <w:rsid w:val="001059AC"/>
    <w:rsid w:val="00112146"/>
    <w:rsid w:val="00130811"/>
    <w:rsid w:val="00134720"/>
    <w:rsid w:val="00143E5C"/>
    <w:rsid w:val="00155029"/>
    <w:rsid w:val="001A2EF7"/>
    <w:rsid w:val="001A5969"/>
    <w:rsid w:val="001B29DB"/>
    <w:rsid w:val="001D52E5"/>
    <w:rsid w:val="001F29CB"/>
    <w:rsid w:val="00226D9D"/>
    <w:rsid w:val="002763E4"/>
    <w:rsid w:val="0029655C"/>
    <w:rsid w:val="00297BD8"/>
    <w:rsid w:val="002B55DB"/>
    <w:rsid w:val="002C3274"/>
    <w:rsid w:val="003017E2"/>
    <w:rsid w:val="00324A9B"/>
    <w:rsid w:val="003265EB"/>
    <w:rsid w:val="00344956"/>
    <w:rsid w:val="00345A98"/>
    <w:rsid w:val="003534D4"/>
    <w:rsid w:val="00390F59"/>
    <w:rsid w:val="00396E45"/>
    <w:rsid w:val="003B4C12"/>
    <w:rsid w:val="003D5CB4"/>
    <w:rsid w:val="0042203E"/>
    <w:rsid w:val="00434981"/>
    <w:rsid w:val="00447D9B"/>
    <w:rsid w:val="0045431C"/>
    <w:rsid w:val="00485738"/>
    <w:rsid w:val="0049623C"/>
    <w:rsid w:val="004A4E92"/>
    <w:rsid w:val="004A7357"/>
    <w:rsid w:val="004B485F"/>
    <w:rsid w:val="004B4B1E"/>
    <w:rsid w:val="00565B30"/>
    <w:rsid w:val="00586F2C"/>
    <w:rsid w:val="005B32D7"/>
    <w:rsid w:val="005C2DBB"/>
    <w:rsid w:val="00600D04"/>
    <w:rsid w:val="00605A08"/>
    <w:rsid w:val="006201AD"/>
    <w:rsid w:val="00624FAC"/>
    <w:rsid w:val="00632294"/>
    <w:rsid w:val="00641107"/>
    <w:rsid w:val="00691952"/>
    <w:rsid w:val="006C1298"/>
    <w:rsid w:val="006C2223"/>
    <w:rsid w:val="007547A3"/>
    <w:rsid w:val="00771FD9"/>
    <w:rsid w:val="007931BD"/>
    <w:rsid w:val="007B4DB2"/>
    <w:rsid w:val="007D74BF"/>
    <w:rsid w:val="007E45EE"/>
    <w:rsid w:val="008129EF"/>
    <w:rsid w:val="00813183"/>
    <w:rsid w:val="00821E69"/>
    <w:rsid w:val="00821F06"/>
    <w:rsid w:val="008238BD"/>
    <w:rsid w:val="00823A2C"/>
    <w:rsid w:val="0084595C"/>
    <w:rsid w:val="008461AC"/>
    <w:rsid w:val="00846F64"/>
    <w:rsid w:val="008B2217"/>
    <w:rsid w:val="008C1A24"/>
    <w:rsid w:val="00910115"/>
    <w:rsid w:val="00943924"/>
    <w:rsid w:val="009A3EE4"/>
    <w:rsid w:val="009B15D3"/>
    <w:rsid w:val="00A064C5"/>
    <w:rsid w:val="00A23FAA"/>
    <w:rsid w:val="00A324C0"/>
    <w:rsid w:val="00A3644B"/>
    <w:rsid w:val="00A433B1"/>
    <w:rsid w:val="00A64AC7"/>
    <w:rsid w:val="00A77BDF"/>
    <w:rsid w:val="00A81D0B"/>
    <w:rsid w:val="00A96C13"/>
    <w:rsid w:val="00AB2800"/>
    <w:rsid w:val="00AB300A"/>
    <w:rsid w:val="00AB422B"/>
    <w:rsid w:val="00AD0FD9"/>
    <w:rsid w:val="00AE590F"/>
    <w:rsid w:val="00B169F0"/>
    <w:rsid w:val="00B32AE5"/>
    <w:rsid w:val="00B47D0A"/>
    <w:rsid w:val="00B6010E"/>
    <w:rsid w:val="00B8425B"/>
    <w:rsid w:val="00B95F0D"/>
    <w:rsid w:val="00BC03A4"/>
    <w:rsid w:val="00BE295E"/>
    <w:rsid w:val="00BE7F87"/>
    <w:rsid w:val="00C325F8"/>
    <w:rsid w:val="00C54A99"/>
    <w:rsid w:val="00C80125"/>
    <w:rsid w:val="00C87059"/>
    <w:rsid w:val="00CA549B"/>
    <w:rsid w:val="00CB0A8E"/>
    <w:rsid w:val="00CB1854"/>
    <w:rsid w:val="00CD2FFA"/>
    <w:rsid w:val="00D415AD"/>
    <w:rsid w:val="00D42B2B"/>
    <w:rsid w:val="00D57C57"/>
    <w:rsid w:val="00D906DF"/>
    <w:rsid w:val="00DA4019"/>
    <w:rsid w:val="00DA4957"/>
    <w:rsid w:val="00DC0283"/>
    <w:rsid w:val="00DC120B"/>
    <w:rsid w:val="00DE4D6E"/>
    <w:rsid w:val="00DF51BF"/>
    <w:rsid w:val="00E3167E"/>
    <w:rsid w:val="00E31D98"/>
    <w:rsid w:val="00E602E0"/>
    <w:rsid w:val="00E7203F"/>
    <w:rsid w:val="00E727CA"/>
    <w:rsid w:val="00E85C34"/>
    <w:rsid w:val="00EA5A29"/>
    <w:rsid w:val="00EF267A"/>
    <w:rsid w:val="00EF33FB"/>
    <w:rsid w:val="00EF4736"/>
    <w:rsid w:val="00EF6F17"/>
    <w:rsid w:val="00F02C06"/>
    <w:rsid w:val="00F1209C"/>
    <w:rsid w:val="00F805C5"/>
    <w:rsid w:val="00FD1435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5A31A-169F-4CE6-902E-27D9000F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B48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B485F"/>
    <w:rPr>
      <w:b/>
      <w:bCs/>
    </w:rPr>
  </w:style>
  <w:style w:type="paragraph" w:styleId="aa">
    <w:name w:val="List Paragraph"/>
    <w:basedOn w:val="a"/>
    <w:uiPriority w:val="34"/>
    <w:qFormat/>
    <w:rsid w:val="00C54A99"/>
    <w:pPr>
      <w:ind w:left="720"/>
      <w:contextualSpacing/>
    </w:pPr>
  </w:style>
  <w:style w:type="paragraph" w:customStyle="1" w:styleId="ConsPlusNormal">
    <w:name w:val="ConsPlusNormal"/>
    <w:rsid w:val="007D74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11F6-CFB4-423F-A0E8-69D4972B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598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11</cp:revision>
  <cp:lastPrinted>2022-02-10T08:36:00Z</cp:lastPrinted>
  <dcterms:created xsi:type="dcterms:W3CDTF">2023-03-22T10:48:00Z</dcterms:created>
  <dcterms:modified xsi:type="dcterms:W3CDTF">2023-04-13T14:05:00Z</dcterms:modified>
</cp:coreProperties>
</file>